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1ADF" w14:textId="77777777" w:rsidR="00867E4E" w:rsidRPr="00025CE6" w:rsidRDefault="00867E4E" w:rsidP="00867E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CE6">
        <w:rPr>
          <w:rFonts w:ascii="Times New Roman" w:hAnsi="Times New Roman"/>
          <w:sz w:val="28"/>
          <w:szCs w:val="28"/>
        </w:rPr>
        <w:t>ЛАДИЖИНСЬКИЙ ЛІЦЕЙ ЛАДИЖИНСЬКОЇ СІЛЬСЬКОЇ РАДИ</w:t>
      </w:r>
    </w:p>
    <w:p w14:paraId="0F61C384" w14:textId="77777777" w:rsidR="00867E4E" w:rsidRPr="00025CE6" w:rsidRDefault="00867E4E" w:rsidP="00867E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CE6">
        <w:rPr>
          <w:rFonts w:ascii="Times New Roman" w:hAnsi="Times New Roman"/>
          <w:sz w:val="28"/>
          <w:szCs w:val="28"/>
        </w:rPr>
        <w:t>УМАНСЬКОГО РАЙОНУ ЧЕРКАСЬКОЇ ОБЛАСТІ</w:t>
      </w:r>
    </w:p>
    <w:p w14:paraId="34966503" w14:textId="77777777" w:rsidR="00867E4E" w:rsidRPr="00DF6072" w:rsidRDefault="00867E4E" w:rsidP="00867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08ADF790" w14:textId="77777777" w:rsidR="00867E4E" w:rsidRPr="00DF6072" w:rsidRDefault="00867E4E" w:rsidP="00867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F6072">
        <w:rPr>
          <w:rFonts w:ascii="Times New Roman" w:hAnsi="Times New Roman"/>
          <w:b/>
          <w:sz w:val="28"/>
          <w:szCs w:val="28"/>
          <w:lang w:eastAsia="uk-UA"/>
        </w:rPr>
        <w:t>НАКАЗ</w:t>
      </w:r>
    </w:p>
    <w:p w14:paraId="14FF1021" w14:textId="77777777" w:rsidR="00867E4E" w:rsidRPr="001A79BF" w:rsidRDefault="00867E4E" w:rsidP="00867E4E">
      <w:pPr>
        <w:spacing w:after="0" w:line="240" w:lineRule="auto"/>
        <w:rPr>
          <w:rFonts w:ascii="Times New Roman" w:hAnsi="Times New Roman"/>
          <w:sz w:val="20"/>
          <w:szCs w:val="28"/>
          <w:lang w:eastAsia="uk-UA"/>
        </w:rPr>
      </w:pPr>
    </w:p>
    <w:p w14:paraId="181A7A0A" w14:textId="289F0705" w:rsidR="00867E4E" w:rsidRDefault="00F554EA" w:rsidP="00867E4E">
      <w:pPr>
        <w:spacing w:after="0" w:line="240" w:lineRule="auto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17</w:t>
      </w:r>
      <w:r w:rsidR="00BE239D">
        <w:rPr>
          <w:rFonts w:ascii="Times New Roman" w:hAnsi="Times New Roman"/>
          <w:sz w:val="28"/>
          <w:szCs w:val="28"/>
          <w:lang w:val="ru-RU" w:eastAsia="uk-UA"/>
        </w:rPr>
        <w:t>.01</w:t>
      </w:r>
      <w:r w:rsidR="00867E4E">
        <w:rPr>
          <w:rFonts w:ascii="Times New Roman" w:hAnsi="Times New Roman"/>
          <w:sz w:val="28"/>
          <w:szCs w:val="28"/>
          <w:lang w:eastAsia="uk-UA"/>
        </w:rPr>
        <w:t>.202</w:t>
      </w:r>
      <w:r w:rsidR="00BE239D">
        <w:rPr>
          <w:rFonts w:ascii="Times New Roman" w:hAnsi="Times New Roman"/>
          <w:sz w:val="28"/>
          <w:szCs w:val="28"/>
          <w:lang w:val="ru-RU" w:eastAsia="uk-UA"/>
        </w:rPr>
        <w:t>4</w:t>
      </w:r>
      <w:r w:rsidR="00867E4E">
        <w:rPr>
          <w:rFonts w:ascii="Times New Roman" w:hAnsi="Times New Roman"/>
          <w:sz w:val="32"/>
          <w:szCs w:val="32"/>
          <w:lang w:eastAsia="uk-UA"/>
        </w:rPr>
        <w:t xml:space="preserve">       </w:t>
      </w:r>
      <w:r w:rsidR="007A5767">
        <w:rPr>
          <w:rFonts w:ascii="Times New Roman" w:hAnsi="Times New Roman"/>
          <w:sz w:val="32"/>
          <w:szCs w:val="32"/>
          <w:lang w:eastAsia="uk-UA"/>
        </w:rPr>
        <w:t xml:space="preserve">                        </w:t>
      </w:r>
      <w:r w:rsidR="00641FB5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7A5767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867E4E">
        <w:rPr>
          <w:rFonts w:ascii="Times New Roman" w:hAnsi="Times New Roman"/>
          <w:sz w:val="32"/>
          <w:szCs w:val="32"/>
          <w:lang w:eastAsia="uk-UA"/>
        </w:rPr>
        <w:t xml:space="preserve">с. </w:t>
      </w:r>
      <w:proofErr w:type="spellStart"/>
      <w:r w:rsidR="00867E4E">
        <w:rPr>
          <w:rFonts w:ascii="Times New Roman" w:hAnsi="Times New Roman"/>
          <w:sz w:val="32"/>
          <w:szCs w:val="32"/>
          <w:lang w:eastAsia="uk-UA"/>
        </w:rPr>
        <w:t>Ладижинка</w:t>
      </w:r>
      <w:proofErr w:type="spellEnd"/>
      <w:r w:rsidR="00587AA4">
        <w:rPr>
          <w:rFonts w:ascii="Times New Roman" w:hAnsi="Times New Roman"/>
          <w:sz w:val="28"/>
          <w:szCs w:val="28"/>
          <w:lang w:eastAsia="uk-UA"/>
        </w:rPr>
        <w:tab/>
      </w:r>
      <w:r w:rsidR="00587AA4">
        <w:rPr>
          <w:rFonts w:ascii="Times New Roman" w:hAnsi="Times New Roman"/>
          <w:sz w:val="28"/>
          <w:szCs w:val="28"/>
          <w:lang w:eastAsia="uk-UA"/>
        </w:rPr>
        <w:tab/>
        <w:t xml:space="preserve">                </w:t>
      </w:r>
      <w:r w:rsidR="007A576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051CE6">
        <w:rPr>
          <w:rFonts w:ascii="Times New Roman" w:hAnsi="Times New Roman"/>
          <w:sz w:val="28"/>
          <w:szCs w:val="28"/>
          <w:lang w:eastAsia="uk-UA"/>
        </w:rPr>
        <w:t>№</w:t>
      </w:r>
      <w:r>
        <w:rPr>
          <w:rFonts w:ascii="Times New Roman" w:hAnsi="Times New Roman"/>
          <w:sz w:val="28"/>
          <w:szCs w:val="28"/>
          <w:lang w:eastAsia="uk-UA"/>
        </w:rPr>
        <w:t>11</w:t>
      </w:r>
      <w:r w:rsidR="00D456D6">
        <w:rPr>
          <w:rFonts w:ascii="Times New Roman" w:hAnsi="Times New Roman"/>
          <w:sz w:val="28"/>
          <w:szCs w:val="28"/>
          <w:lang w:val="ru-RU" w:eastAsia="uk-UA"/>
        </w:rPr>
        <w:t>-о</w:t>
      </w:r>
    </w:p>
    <w:p w14:paraId="4AC88003" w14:textId="77777777" w:rsidR="007A5767" w:rsidRPr="00F46D48" w:rsidRDefault="007A5767" w:rsidP="00867E4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08E3DDA4" w14:textId="77777777" w:rsidR="00867E4E" w:rsidRPr="001A79BF" w:rsidRDefault="00867E4E" w:rsidP="00867E4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28BA9B4B" w14:textId="77777777" w:rsidR="009E1D83" w:rsidRDefault="00DC2334" w:rsidP="007E2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1173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9E1D83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="009E1D83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9E1D83">
        <w:rPr>
          <w:rFonts w:ascii="Times New Roman" w:hAnsi="Times New Roman"/>
          <w:sz w:val="28"/>
          <w:szCs w:val="28"/>
          <w:lang w:val="ru-RU" w:eastAsia="ru-RU"/>
        </w:rPr>
        <w:t>введення</w:t>
      </w:r>
      <w:proofErr w:type="spellEnd"/>
    </w:p>
    <w:p w14:paraId="19E4675D" w14:textId="77777777" w:rsidR="00914468" w:rsidRDefault="009E1D83" w:rsidP="007E2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організацію</w:t>
      </w:r>
      <w:proofErr w:type="spellEnd"/>
    </w:p>
    <w:p w14:paraId="6A5E0977" w14:textId="77777777" w:rsidR="009E1D83" w:rsidRDefault="009E1D83" w:rsidP="007E2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пропускного режиму і правила </w:t>
      </w:r>
    </w:p>
    <w:p w14:paraId="349DFA4A" w14:textId="77777777" w:rsidR="009E1D83" w:rsidRDefault="009E1D83" w:rsidP="007E2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овітнього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</w:p>
    <w:p w14:paraId="2B97BD7A" w14:textId="77777777" w:rsidR="009E1D83" w:rsidRDefault="009E1D83" w:rsidP="007E2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Ладижинському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ліцеї</w:t>
      </w:r>
      <w:proofErr w:type="spellEnd"/>
    </w:p>
    <w:p w14:paraId="774CCDEE" w14:textId="77777777" w:rsidR="00867E4E" w:rsidRPr="001A79BF" w:rsidRDefault="00867E4E" w:rsidP="00867E4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588510C8" w14:textId="43795A01" w:rsidR="007652A8" w:rsidRPr="009E1D83" w:rsidRDefault="00D41E6E" w:rsidP="00766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1E6E">
        <w:rPr>
          <w:rFonts w:ascii="Times New Roman" w:hAnsi="Times New Roman"/>
          <w:sz w:val="28"/>
          <w:szCs w:val="28"/>
        </w:rPr>
        <w:t xml:space="preserve">           </w:t>
      </w:r>
      <w:r w:rsidR="009E1D83">
        <w:rPr>
          <w:rFonts w:ascii="Times New Roman" w:hAnsi="Times New Roman"/>
          <w:sz w:val="28"/>
          <w:szCs w:val="28"/>
          <w:lang w:val="ru-RU"/>
        </w:rPr>
        <w:t xml:space="preserve">З метою </w:t>
      </w:r>
      <w:proofErr w:type="spellStart"/>
      <w:r w:rsidR="009A61BB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="009A6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61BB">
        <w:rPr>
          <w:rFonts w:ascii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9A6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61BB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9A6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61BB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="009A61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61BB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="009A61B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E1D83">
        <w:rPr>
          <w:rFonts w:ascii="Times New Roman" w:hAnsi="Times New Roman"/>
          <w:sz w:val="28"/>
          <w:szCs w:val="28"/>
          <w:lang w:val="ru-RU"/>
        </w:rPr>
        <w:t>належного</w:t>
      </w:r>
      <w:proofErr w:type="spellEnd"/>
      <w:r w:rsidR="009E1D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1D83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="009E1D83">
        <w:rPr>
          <w:rFonts w:ascii="Times New Roman" w:hAnsi="Times New Roman"/>
          <w:sz w:val="28"/>
          <w:szCs w:val="28"/>
          <w:lang w:val="ru-RU"/>
        </w:rPr>
        <w:t xml:space="preserve"> закладу</w:t>
      </w:r>
    </w:p>
    <w:p w14:paraId="03E1A319" w14:textId="77777777" w:rsidR="00766146" w:rsidRPr="00F53865" w:rsidRDefault="00766146" w:rsidP="00766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AB2C7" w14:textId="77777777" w:rsidR="00867E4E" w:rsidRDefault="00867E4E" w:rsidP="00867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F6072">
        <w:rPr>
          <w:rFonts w:ascii="Times New Roman" w:hAnsi="Times New Roman"/>
          <w:sz w:val="28"/>
          <w:szCs w:val="28"/>
          <w:lang w:eastAsia="uk-UA"/>
        </w:rPr>
        <w:t>НАКАЗУЮ:</w:t>
      </w:r>
    </w:p>
    <w:p w14:paraId="20E934B7" w14:textId="77777777" w:rsidR="00867E4E" w:rsidRDefault="00867E4E" w:rsidP="00867E4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2D9821B5" w14:textId="77777777" w:rsidR="00BB03D5" w:rsidRDefault="009E1D83" w:rsidP="00BB03D5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ввести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пропускного режиму і правила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1).</w:t>
      </w:r>
    </w:p>
    <w:p w14:paraId="4051E356" w14:textId="757F104C" w:rsidR="00027808" w:rsidRDefault="00DB2DC0" w:rsidP="009E1D83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F554EA">
        <w:rPr>
          <w:rFonts w:ascii="Times New Roman" w:hAnsi="Times New Roman"/>
          <w:sz w:val="28"/>
          <w:szCs w:val="28"/>
          <w:lang w:val="ru-RU"/>
        </w:rPr>
        <w:t xml:space="preserve">Заступникам директора з </w:t>
      </w:r>
      <w:proofErr w:type="spellStart"/>
      <w:r w:rsidR="00F554EA"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="00F554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554EA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F554E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554EA">
        <w:rPr>
          <w:rFonts w:ascii="Times New Roman" w:hAnsi="Times New Roman"/>
          <w:sz w:val="28"/>
          <w:szCs w:val="28"/>
          <w:lang w:val="ru-RU"/>
        </w:rPr>
        <w:t>Козієнко</w:t>
      </w:r>
      <w:proofErr w:type="spellEnd"/>
      <w:proofErr w:type="gramEnd"/>
      <w:r w:rsidR="00F554EA">
        <w:rPr>
          <w:rFonts w:ascii="Times New Roman" w:hAnsi="Times New Roman"/>
          <w:sz w:val="28"/>
          <w:szCs w:val="28"/>
          <w:lang w:val="ru-RU"/>
        </w:rPr>
        <w:t xml:space="preserve"> Т.А., Панченко С.А., Довгань О.В., </w:t>
      </w:r>
      <w:proofErr w:type="spellStart"/>
      <w:r w:rsidR="00F554EA">
        <w:rPr>
          <w:rFonts w:ascii="Times New Roman" w:hAnsi="Times New Roman"/>
          <w:sz w:val="28"/>
          <w:szCs w:val="28"/>
          <w:lang w:val="ru-RU"/>
        </w:rPr>
        <w:t>завідувачам</w:t>
      </w:r>
      <w:proofErr w:type="spellEnd"/>
      <w:r w:rsidR="00F554E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554EA">
        <w:rPr>
          <w:rFonts w:ascii="Times New Roman" w:hAnsi="Times New Roman"/>
          <w:sz w:val="28"/>
          <w:szCs w:val="28"/>
          <w:lang w:val="ru-RU"/>
        </w:rPr>
        <w:t>філій</w:t>
      </w:r>
      <w:proofErr w:type="spellEnd"/>
      <w:r w:rsidR="00F554E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554EA">
        <w:rPr>
          <w:rFonts w:ascii="Times New Roman" w:hAnsi="Times New Roman"/>
          <w:sz w:val="28"/>
          <w:szCs w:val="28"/>
          <w:lang w:val="ru-RU"/>
        </w:rPr>
        <w:t>Квашук</w:t>
      </w:r>
      <w:proofErr w:type="spellEnd"/>
      <w:r w:rsidR="00F554EA">
        <w:rPr>
          <w:rFonts w:ascii="Times New Roman" w:hAnsi="Times New Roman"/>
          <w:sz w:val="28"/>
          <w:szCs w:val="28"/>
          <w:lang w:val="ru-RU"/>
        </w:rPr>
        <w:t xml:space="preserve"> О.М., Черниченко А. Л. </w:t>
      </w:r>
      <w:r w:rsidR="00F554EA">
        <w:rPr>
          <w:rFonts w:ascii="Times New Roman" w:hAnsi="Times New Roman"/>
          <w:sz w:val="28"/>
          <w:szCs w:val="28"/>
        </w:rPr>
        <w:t>д</w:t>
      </w:r>
      <w:r w:rsidR="00027808" w:rsidRPr="00027808">
        <w:rPr>
          <w:rFonts w:ascii="Times New Roman" w:hAnsi="Times New Roman"/>
          <w:sz w:val="28"/>
          <w:szCs w:val="28"/>
        </w:rPr>
        <w:t>овести до відома та ознайомити з Положенням про організацію</w:t>
      </w:r>
    </w:p>
    <w:p w14:paraId="208B3821" w14:textId="77777777" w:rsidR="00DB2DC0" w:rsidRPr="00027808" w:rsidRDefault="00027808" w:rsidP="0002780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27808">
        <w:rPr>
          <w:rFonts w:ascii="Times New Roman" w:hAnsi="Times New Roman"/>
          <w:sz w:val="28"/>
          <w:szCs w:val="28"/>
        </w:rPr>
        <w:t xml:space="preserve">пропускного режиму і правила поведінки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7F51452" w14:textId="2F1C271C" w:rsidR="001468F6" w:rsidRPr="00F554EA" w:rsidRDefault="00F554EA" w:rsidP="00F554EA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</w:t>
      </w:r>
      <w:r w:rsidR="00C46653" w:rsidRPr="00F554EA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</w:t>
      </w:r>
      <w:hyperlink r:id="rId6" w:history="1">
        <w:r w:rsidR="00C46653" w:rsidRPr="00F554EA">
          <w:rPr>
            <w:rFonts w:ascii="Times New Roman" w:hAnsi="Times New Roman"/>
            <w:sz w:val="28"/>
            <w:szCs w:val="28"/>
            <w:lang w:eastAsia="ru-RU"/>
          </w:rPr>
          <w:t>наказу</w:t>
        </w:r>
      </w:hyperlink>
      <w:r w:rsidR="00C46653" w:rsidRPr="00F55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366" w:rsidRPr="00F554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6D4" w:rsidRPr="00F554EA">
        <w:rPr>
          <w:rFonts w:ascii="Times New Roman" w:hAnsi="Times New Roman"/>
          <w:sz w:val="28"/>
          <w:szCs w:val="28"/>
          <w:lang w:val="ru-RU" w:eastAsia="ru-RU"/>
        </w:rPr>
        <w:t>залишаю</w:t>
      </w:r>
      <w:proofErr w:type="spellEnd"/>
      <w:r w:rsidR="001B16D4" w:rsidRPr="00F554EA">
        <w:rPr>
          <w:rFonts w:ascii="Times New Roman" w:hAnsi="Times New Roman"/>
          <w:sz w:val="28"/>
          <w:szCs w:val="28"/>
          <w:lang w:val="ru-RU" w:eastAsia="ru-RU"/>
        </w:rPr>
        <w:t xml:space="preserve"> за собою.</w:t>
      </w:r>
    </w:p>
    <w:p w14:paraId="75C38184" w14:textId="77777777" w:rsidR="00F554EA" w:rsidRPr="001B16D4" w:rsidRDefault="00F554EA" w:rsidP="00F554EA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FD92F5" w14:textId="77777777" w:rsidR="00F53865" w:rsidRDefault="00F53865" w:rsidP="00A9371C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1EFBB4C5" w14:textId="77777777" w:rsidR="00065366" w:rsidRDefault="00867E4E" w:rsidP="00F5386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Директор                        </w:t>
      </w:r>
      <w:r w:rsidR="007A5767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C4308">
        <w:rPr>
          <w:rFonts w:ascii="Times New Roman" w:hAnsi="Times New Roman"/>
          <w:sz w:val="28"/>
          <w:szCs w:val="28"/>
          <w:lang w:eastAsia="uk-UA"/>
        </w:rPr>
        <w:t xml:space="preserve">                             </w:t>
      </w:r>
      <w:r w:rsidR="00BC4308">
        <w:rPr>
          <w:rFonts w:ascii="Times New Roman" w:hAnsi="Times New Roman"/>
          <w:sz w:val="28"/>
          <w:szCs w:val="28"/>
          <w:lang w:val="ru-RU" w:eastAsia="uk-UA"/>
        </w:rPr>
        <w:t xml:space="preserve">                 </w:t>
      </w:r>
      <w:r w:rsidR="00F53865">
        <w:rPr>
          <w:rFonts w:ascii="Times New Roman" w:hAnsi="Times New Roman"/>
          <w:sz w:val="28"/>
          <w:szCs w:val="28"/>
          <w:lang w:val="ru-RU" w:eastAsia="uk-UA"/>
        </w:rPr>
        <w:t xml:space="preserve">     </w:t>
      </w:r>
      <w:r w:rsidR="007A5767">
        <w:rPr>
          <w:rFonts w:ascii="Times New Roman" w:hAnsi="Times New Roman"/>
          <w:sz w:val="28"/>
          <w:szCs w:val="28"/>
          <w:lang w:eastAsia="uk-UA"/>
        </w:rPr>
        <w:t>Ірина СІСЕЦЬКА</w:t>
      </w:r>
    </w:p>
    <w:p w14:paraId="74986F8C" w14:textId="77777777" w:rsidR="00BE4A9E" w:rsidRDefault="00BE4A9E" w:rsidP="00BE4A9E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20F99F03" w14:textId="67DB7287" w:rsidR="00F554EA" w:rsidRDefault="00F53865" w:rsidP="00BE4A9E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 наказом ознайомлені</w:t>
      </w:r>
      <w:r w:rsidR="00867E4E" w:rsidRPr="001A79BF">
        <w:rPr>
          <w:rFonts w:ascii="Times New Roman" w:hAnsi="Times New Roman"/>
          <w:sz w:val="28"/>
          <w:szCs w:val="28"/>
          <w:lang w:eastAsia="uk-UA"/>
        </w:rPr>
        <w:t>:</w:t>
      </w:r>
      <w:r w:rsidR="00BE4A9E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Тамара КОЗІЄНКО</w:t>
      </w:r>
    </w:p>
    <w:p w14:paraId="4814BBC6" w14:textId="666977F1" w:rsidR="00BE4A9E" w:rsidRDefault="00BE4A9E" w:rsidP="00BE4A9E">
      <w:pPr>
        <w:tabs>
          <w:tab w:val="left" w:pos="714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     Світлана ПАНЧЕНКО</w:t>
      </w:r>
    </w:p>
    <w:p w14:paraId="543DDE31" w14:textId="2D3BB959" w:rsidR="00BE4A9E" w:rsidRDefault="00BE4A9E" w:rsidP="00BE4A9E">
      <w:pPr>
        <w:tabs>
          <w:tab w:val="left" w:pos="714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    Олеся ДОВГАНЬ</w:t>
      </w:r>
    </w:p>
    <w:p w14:paraId="7CA70A00" w14:textId="7842B4E4" w:rsidR="00BE4A9E" w:rsidRDefault="00BE4A9E" w:rsidP="00BE4A9E">
      <w:pPr>
        <w:tabs>
          <w:tab w:val="left" w:pos="714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Оксана КВАШУК</w:t>
      </w:r>
    </w:p>
    <w:p w14:paraId="4782451F" w14:textId="56D546A9" w:rsidR="0082189C" w:rsidRDefault="0082189C" w:rsidP="00BE4A9E">
      <w:pPr>
        <w:tabs>
          <w:tab w:val="left" w:pos="714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Алла ЧЕРНИЧЕНКО</w:t>
      </w:r>
    </w:p>
    <w:p w14:paraId="74264872" w14:textId="77777777" w:rsidR="00BE4A9E" w:rsidRDefault="00BE4A9E" w:rsidP="00BE4A9E">
      <w:pPr>
        <w:tabs>
          <w:tab w:val="left" w:pos="714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3197F53B" w14:textId="77777777" w:rsidR="00F554EA" w:rsidRDefault="00F554EA" w:rsidP="00C74983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10E5AD5A" w14:textId="77777777" w:rsidR="00F554EA" w:rsidRDefault="00F554EA" w:rsidP="00C74983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2A5B9D17" w14:textId="77777777" w:rsidR="00F554EA" w:rsidRDefault="00F554EA" w:rsidP="00C74983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7E6DE258" w14:textId="77777777" w:rsidR="0082189C" w:rsidRDefault="0082189C" w:rsidP="00C74983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17A654D3" w14:textId="77777777" w:rsidR="00F554EA" w:rsidRPr="00F554EA" w:rsidRDefault="00F554EA" w:rsidP="00F554EA">
      <w:pPr>
        <w:pStyle w:val="a8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Додаток</w:t>
      </w:r>
      <w:proofErr w:type="spellEnd"/>
      <w:r w:rsidRPr="00F554E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</w:t>
      </w:r>
    </w:p>
    <w:p w14:paraId="6310D17B" w14:textId="77777777" w:rsidR="00F554EA" w:rsidRDefault="00F554EA" w:rsidP="00F554E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D45DF">
        <w:rPr>
          <w:rFonts w:ascii="Times New Roman" w:hAnsi="Times New Roman"/>
          <w:color w:val="000000" w:themeColor="text1"/>
          <w:sz w:val="28"/>
          <w:szCs w:val="28"/>
        </w:rPr>
        <w:t xml:space="preserve">до наказу № </w:t>
      </w:r>
      <w:r w:rsidRPr="00DD45DF">
        <w:rPr>
          <w:rFonts w:ascii="Times New Roman" w:hAnsi="Times New Roman"/>
          <w:color w:val="000000" w:themeColor="text1"/>
          <w:sz w:val="28"/>
          <w:szCs w:val="28"/>
          <w:lang w:val="ru-RU"/>
        </w:rPr>
        <w:t>11-</w:t>
      </w:r>
      <w:r w:rsidRPr="00DD45DF">
        <w:rPr>
          <w:rFonts w:ascii="Times New Roman" w:hAnsi="Times New Roman"/>
          <w:color w:val="000000" w:themeColor="text1"/>
          <w:sz w:val="28"/>
          <w:szCs w:val="28"/>
        </w:rPr>
        <w:t xml:space="preserve">о  від  </w:t>
      </w:r>
      <w:r w:rsidRPr="00DD45DF">
        <w:rPr>
          <w:rFonts w:ascii="Times New Roman" w:hAnsi="Times New Roman"/>
          <w:color w:val="000000" w:themeColor="text1"/>
          <w:sz w:val="28"/>
          <w:szCs w:val="28"/>
          <w:lang w:val="ru-RU"/>
        </w:rPr>
        <w:t>17.01.2024</w:t>
      </w:r>
    </w:p>
    <w:p w14:paraId="174149AE" w14:textId="77777777" w:rsidR="00F554EA" w:rsidRPr="000426FF" w:rsidRDefault="00F554EA" w:rsidP="00F554E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EB46490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</w:p>
    <w:p w14:paraId="2982C5AD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організацію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пропускного режиму</w:t>
      </w:r>
    </w:p>
    <w:p w14:paraId="18E63DC4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і правила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поведінки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відвідувачів</w:t>
      </w:r>
      <w:proofErr w:type="spellEnd"/>
    </w:p>
    <w:p w14:paraId="53DC395B" w14:textId="42382A87" w:rsidR="00F554EA" w:rsidRPr="000115B6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Ладижинського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0115B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</w:t>
      </w:r>
      <w:proofErr w:type="gramEnd"/>
      <w:r w:rsidR="000115B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філій</w:t>
      </w:r>
    </w:p>
    <w:p w14:paraId="429137E4" w14:textId="77777777" w:rsidR="00F554EA" w:rsidRPr="00505972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81A0BE1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Загальні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  <w:proofErr w:type="spellEnd"/>
    </w:p>
    <w:p w14:paraId="7A469FB6" w14:textId="1ED55976" w:rsidR="00F554EA" w:rsidRPr="00DB440F" w:rsidRDefault="00DB440F" w:rsidP="0050597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Дане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розроблено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відповідності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статей 53 та 54 Закону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освіту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здобувачі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педагогічні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працівники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право на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безпечні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нешкідливі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утримання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статей 22 та 38 Закону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Про </w:t>
      </w:r>
      <w:r w:rsidR="00C5769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повну </w:t>
      </w:r>
      <w:proofErr w:type="spellStart"/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загальну</w:t>
      </w:r>
      <w:proofErr w:type="spellEnd"/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середню</w:t>
      </w:r>
      <w:proofErr w:type="spellEnd"/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освіту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заклад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особі керівника </w:t>
      </w:r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забезпечує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безпечні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нешкідливі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режим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фізичного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зміцнення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здоров'я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охороняє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життя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здоров'я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педагогічних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закладу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організацію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безпеки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життєдіяльності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учасників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процесу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установах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і закладах </w:t>
      </w:r>
      <w:proofErr w:type="spellStart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затверджено наказом МОН України  від  26.12.2017 року № 1669 Зареєстровано в міністерстві юстиції України 23.01.2018 </w:t>
      </w:r>
      <w:r w:rsidR="00505972" w:rsidRPr="00505972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 № 100/31552</w:t>
      </w:r>
      <w:r w:rsidR="00F554EA" w:rsidRPr="0050597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Статут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Ладижинського </w:t>
      </w:r>
      <w:r w:rsidR="00F554EA" w:rsidRPr="0050597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05972" w:rsidRPr="0050597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ліцею</w:t>
      </w:r>
      <w:r w:rsidR="00F554EA" w:rsidRPr="0050597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іншими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правовими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актами,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регламентують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належного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режиму </w:t>
      </w:r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закладу освіти.</w:t>
      </w:r>
    </w:p>
    <w:p w14:paraId="73C045A1" w14:textId="3AF98928" w:rsidR="0082189C" w:rsidRPr="0082189C" w:rsidRDefault="00F554EA" w:rsidP="0082189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Контрольно-пропускний режим – сукупність заходів і правил, що запобігають можливості несанкціонованого проходу осіб, проїзду транспортних засобів, виносу (вивозу) майна на територію чи з території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закладів освіти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>. Пропускний режим в будівлі ліцею</w:t>
      </w:r>
      <w:r w:rsidR="00DB44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філії 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передбачає комплекс спеціальних заходів, направлених на підтримання та забезпечення встановленого порядку діяльності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закладу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визначає порядок пропуску учнів, працівників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ліцею</w:t>
      </w:r>
      <w:r w:rsidR="00DB44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філій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громадян до буді</w:t>
      </w:r>
      <w:r w:rsidR="00DB44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вель 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>та внутрішніх приміщень.</w:t>
      </w:r>
    </w:p>
    <w:p w14:paraId="35F4E2FE" w14:textId="3E699685" w:rsidR="00F554EA" w:rsidRPr="00F554EA" w:rsidRDefault="008F6D99" w:rsidP="0082189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Пропускний режим  у ліцеї  та філіях забезпечується згідно наказів директора  про  затвердження графіку чергування педагогічних працівників та  графіку чергування  прибиральників службових  приміщень та робітника з комплексного обслуговування та ремонту приміщення</w:t>
      </w:r>
      <w:r w:rsidR="00F554EA" w:rsidRPr="0002797D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="00F554EA" w:rsidRPr="000279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також </w:t>
      </w:r>
      <w:r w:rsidR="00F554EA" w:rsidRPr="0002797D">
        <w:rPr>
          <w:rFonts w:ascii="Times New Roman" w:hAnsi="Times New Roman" w:cs="Times New Roman"/>
          <w:sz w:val="28"/>
          <w:szCs w:val="28"/>
          <w:lang w:val="uk-UA" w:eastAsia="ru-RU"/>
        </w:rPr>
        <w:t>сторожами ліцею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 філій  у вечірній та нічний час</w:t>
      </w:r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EB4F775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контроль за порядком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пропускного режиму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на:</w:t>
      </w:r>
    </w:p>
    <w:p w14:paraId="4F85EB11" w14:textId="059FC9A5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- директора</w:t>
      </w:r>
      <w:r w:rsidR="008F6D99">
        <w:rPr>
          <w:rFonts w:ascii="Times New Roman" w:hAnsi="Times New Roman" w:cs="Times New Roman"/>
          <w:sz w:val="28"/>
          <w:szCs w:val="28"/>
          <w:lang w:val="uk-UA" w:eastAsia="ru-RU"/>
        </w:rPr>
        <w:t>, завідувача філії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5F97C16B" w14:textId="120FA6E4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заступників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директора</w:t>
      </w:r>
      <w:r w:rsidR="008F6D99">
        <w:rPr>
          <w:rFonts w:ascii="Times New Roman" w:hAnsi="Times New Roman" w:cs="Times New Roman"/>
          <w:sz w:val="28"/>
          <w:szCs w:val="28"/>
          <w:lang w:val="uk-UA" w:eastAsia="ru-RU"/>
        </w:rPr>
        <w:t>/ завідувача філії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навчально-виховної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5BE40255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завідуючого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господарством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3A0C2AF2" w14:textId="29C97657" w:rsidR="00F554EA" w:rsidRPr="00F554EA" w:rsidRDefault="00F554EA" w:rsidP="008F6D9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7FD8614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сторожів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2B17BE33" w14:textId="362833C1" w:rsidR="00F554EA" w:rsidRPr="0082189C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визначаються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даним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Положенням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є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обов’язковим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тимчасово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філіях,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знаходяться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причин на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закладів</w:t>
      </w:r>
      <w:proofErr w:type="gramEnd"/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8E87E5F" w14:textId="3610F177" w:rsidR="00F554EA" w:rsidRPr="0082189C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 метою ознайомлення відвідувачів  з пропускним режимом і правилами поведінки відвідувачів дане Положення розміщується на стендах першого поверху будів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ель </w:t>
      </w:r>
      <w:r w:rsidRPr="0082189C">
        <w:rPr>
          <w:rFonts w:ascii="Times New Roman" w:hAnsi="Times New Roman" w:cs="Times New Roman"/>
          <w:sz w:val="28"/>
          <w:szCs w:val="28"/>
          <w:lang w:val="uk-UA" w:eastAsia="ru-RU"/>
        </w:rPr>
        <w:t>та на офіційному інтернет-сайті ліцею.</w:t>
      </w:r>
    </w:p>
    <w:p w14:paraId="1A44E62B" w14:textId="77777777" w:rsidR="00F554EA" w:rsidRPr="0082189C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03EC96C" w14:textId="427D87AA" w:rsidR="00F554EA" w:rsidRPr="0082189C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 Порядок проходу в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82189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</w:t>
      </w:r>
    </w:p>
    <w:p w14:paraId="12F007B9" w14:textId="06072F7A" w:rsidR="0082189C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2.1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</w:t>
      </w:r>
      <w:r w:rsidR="00C57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приміщень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відкривання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закривання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дверей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сторожі</w:t>
      </w:r>
      <w:proofErr w:type="spellEnd"/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Центральний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та філій</w:t>
      </w:r>
    </w:p>
    <w:p w14:paraId="63C23137" w14:textId="4C2A6EF8" w:rsidR="00F554EA" w:rsidRPr="00F554EA" w:rsidRDefault="00F554EA" w:rsidP="0082189C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вихідні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святкові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неробочі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зачинений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2BE6E3EC" w14:textId="17313DDA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2.2. Контрольно-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режим для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82189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53C29F83" w14:textId="3B06DF30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2.2.1.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ліцею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центральний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27220BE2" w14:textId="77777777" w:rsidR="0082189C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2.2.2. Початок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 о 9:00 годин.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прибути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8.55 год. </w:t>
      </w:r>
    </w:p>
    <w:p w14:paraId="6C6E4911" w14:textId="0E832B87" w:rsidR="00F554EA" w:rsidRDefault="0082189C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2.2.3.</w:t>
      </w:r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 наказом директора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виробничої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 початку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змінюватись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В таких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уроки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приходити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10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F554EA"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початку.</w:t>
      </w:r>
    </w:p>
    <w:p w14:paraId="35C799F3" w14:textId="0BC464C1" w:rsidR="0082189C" w:rsidRDefault="0082189C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Початок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Ятранівській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філії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 год.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прибути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8.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год.</w:t>
      </w:r>
    </w:p>
    <w:p w14:paraId="7D615F58" w14:textId="2D4D0D40" w:rsidR="0082189C" w:rsidRPr="00F554EA" w:rsidRDefault="0082189C" w:rsidP="0082189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Початок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Рижавській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філії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12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35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прибути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год.</w:t>
      </w:r>
    </w:p>
    <w:p w14:paraId="5DF60144" w14:textId="0932C298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Виходити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дозволяється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заяви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присутності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замінюють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419B83B7" w14:textId="20473D03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уроки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фізичного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екскурсії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підставах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відбувається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організовано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супроводі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618E08C" w14:textId="77768802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канікул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філії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затвердженому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36AFEE7" w14:textId="3F0583A1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  <w:r w:rsidR="0082189C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знаходитися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філій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позаурочних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без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присутності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3AC1A58E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2.3. Контрольно-</w:t>
      </w:r>
      <w:proofErr w:type="spellStart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режим для </w:t>
      </w:r>
      <w:proofErr w:type="spellStart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</w:p>
    <w:p w14:paraId="31F916EC" w14:textId="2319DC6A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2.3.1.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філій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змогу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знаходитись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gramStart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філій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будь-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вихідні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святкові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службових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обмежено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поточними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наказами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контрольно-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режим.</w:t>
      </w:r>
    </w:p>
    <w:p w14:paraId="3BF12983" w14:textId="0624B2AF" w:rsidR="00F554EA" w:rsidRPr="00FA158D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2.3.2 Педагогам рекомендовано бути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8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>45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години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ранку</w:t>
      </w:r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>,  філій  8.15 годин ранку.</w:t>
      </w:r>
    </w:p>
    <w:p w14:paraId="2DD24EE6" w14:textId="6792A3BE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2.3.3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розкладом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уроки конкретного педагога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починатись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уроку.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даному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педагог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прийти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або філії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пізніше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15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свого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уроку.</w:t>
      </w:r>
    </w:p>
    <w:p w14:paraId="78298BE4" w14:textId="3F075811" w:rsidR="00F554EA" w:rsidRPr="00C57698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2.3.4.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Учителі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перших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розрахунком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зустрічі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біля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входу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(2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тижні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супроводу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закінченні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занять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передає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вихователям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подовженого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дня</w:t>
      </w:r>
      <w:r w:rsidR="00C57698" w:rsidRPr="00C57698">
        <w:rPr>
          <w:rFonts w:ascii="Times New Roman" w:hAnsi="Times New Roman" w:cs="Times New Roman"/>
          <w:sz w:val="28"/>
          <w:szCs w:val="28"/>
          <w:lang w:val="uk-UA" w:eastAsia="ru-RU"/>
        </w:rPr>
        <w:t>, або батькам.</w:t>
      </w: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CE8AED3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2.3.5.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заздалегідь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попередити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час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запланованих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зустрічей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батьками,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також про час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батьківських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3587BE61" w14:textId="298205FA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2.3.6.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700A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gramStart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філій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приходять</w:t>
      </w:r>
      <w:proofErr w:type="spellEnd"/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директором.</w:t>
      </w:r>
    </w:p>
    <w:p w14:paraId="339F4E1B" w14:textId="38BF561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2.4. Контрольно-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режим для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(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законних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представників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)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0184248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2.4.1. Батьки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через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центральний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4578E8F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2.4.2. Батьки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повідомляють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адміністратора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направляються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своєї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з’ясовує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мету приходу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прийшли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4A8D1FFF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2.4.3. З учителями батьки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зустрічаються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батьківських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зборах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запрошенням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екстрених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перерви.</w:t>
      </w:r>
    </w:p>
    <w:p w14:paraId="231152A7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2.4.4.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Учителі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заздалегідь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попередити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про час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батьківських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зборів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6A9CA26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2.4.5. Батькам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дозволяється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габаритними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сумками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валізами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160F9CDE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2.4.6.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особистих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можливий</w:t>
      </w:r>
      <w:proofErr w:type="spellEnd"/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попередньої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домовленості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представниками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самої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годин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попередньо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записавшись.</w:t>
      </w:r>
    </w:p>
    <w:p w14:paraId="7001BAC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2.4.7.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незапланованого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приходу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з’ясовує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приходу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D664A3E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2.4.8. </w:t>
      </w:r>
      <w:r w:rsidRPr="000B4D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Батьки,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супроводжують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зустрічають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своїх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чекають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вулиці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283AF4FB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2.4.9.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суворо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заборонено: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паління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вживання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алкоголю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наркотичних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78D50D75" w14:textId="5CD0E2AA" w:rsidR="00F554EA" w:rsidRPr="00FA158D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2.5. Контрольно-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режим для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філій:</w:t>
      </w:r>
    </w:p>
    <w:p w14:paraId="20723E43" w14:textId="2F8C61CF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2.5.1.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або </w:t>
      </w:r>
      <w:proofErr w:type="gramStart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філії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через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центральний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вхід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59CB5473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2.5.2. Особи,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процесом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службовою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необхідністю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пред’явленні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документу державного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зразку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засвідчує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особу,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погодженням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директором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(особою,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заміняє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записом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«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Журналі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».</w:t>
      </w:r>
    </w:p>
    <w:p w14:paraId="68739DE3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2.5.3.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Посадові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особи,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прибули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перевіркою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пред’явленні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документу,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засвідчує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особу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обов’язковим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повідомленням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відповідною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реєстрацією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367CECB3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2.5.4.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заходах,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семінарах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оглядах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директора.</w:t>
      </w:r>
    </w:p>
    <w:p w14:paraId="719163B2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2.5.5.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прийом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директора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години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прийому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викликом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закладу:</w:t>
      </w:r>
    </w:p>
    <w:p w14:paraId="71AA873E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в адекватному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візуально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14:paraId="36133ECC" w14:textId="73CC24C9" w:rsidR="00F554EA" w:rsidRPr="00C57698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2.5.6. </w:t>
      </w: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виклику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представника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звертатись</w:t>
      </w:r>
      <w:proofErr w:type="spellEnd"/>
      <w:r w:rsidR="00C57698" w:rsidRPr="00C57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C57698" w:rsidRPr="00C57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proofErr w:type="gram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158D" w:rsidRPr="00C57698">
        <w:rPr>
          <w:rFonts w:ascii="Times New Roman" w:hAnsi="Times New Roman" w:cs="Times New Roman"/>
          <w:sz w:val="28"/>
          <w:szCs w:val="28"/>
          <w:lang w:val="uk-UA" w:eastAsia="ru-RU"/>
        </w:rPr>
        <w:t>вчителя</w:t>
      </w: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57698" w:rsidRPr="00C57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1B5CF9E5" w14:textId="3544C0B6" w:rsidR="00F554EA" w:rsidRPr="0002797D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2.5.7. </w:t>
      </w:r>
      <w:r w:rsidRPr="000B4D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відвідуванні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язаний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проханням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візуальний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огляд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принесені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собою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речі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для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недопущення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проносу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закладу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алкоголю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наркотичних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вибухонебезпечних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легкозаймистих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отруйних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рідин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заборонених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для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та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перенесення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без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спеціального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зброї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та</w:t>
      </w: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боєприпасів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58EB7B3D" w14:textId="6293AC3D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576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2.5.8. </w:t>
      </w:r>
      <w:r w:rsidRPr="000B4D1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відвідувача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речах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зброї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576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заборонених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речовин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рідин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57698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gram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черговий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технічний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затримує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відвідувача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негайно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доповідає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випадок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черговому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адміністратору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директору</w:t>
      </w:r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C5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заміщує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отриманих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вказівок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5CE3C413" w14:textId="1269158E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57698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C57698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виникнення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конфліктних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пов’язаних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допуском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діє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вказівками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заступника.</w:t>
      </w:r>
    </w:p>
    <w:p w14:paraId="28E602D7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B07C833" w14:textId="0129CDD6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3. Правила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поведінки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14981B0E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3.1.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знаходяться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14:paraId="2A52A95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зберігати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встановлений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порядок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дотримуватись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норм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місцях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40379D3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допускати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виявлення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неповажного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ставлення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обслуговуючого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персоналу,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30961CD2" w14:textId="57100DD7" w:rsidR="00F554EA" w:rsidRPr="00F554EA" w:rsidRDefault="00F554EA" w:rsidP="00F554E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законні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FA15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09DC6AB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створювати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перепон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належному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виконанню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адміністрацією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службових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67F70B27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 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повідомляти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секретаря про свою явку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викликом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директора;</w:t>
      </w:r>
    </w:p>
    <w:p w14:paraId="0B73D01B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ставитись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бережливо </w:t>
      </w:r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 майна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зберігати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чистоту,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тишу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порядок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закладу;</w:t>
      </w:r>
    </w:p>
    <w:p w14:paraId="750355B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вході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кіно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фотознімальну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звуко -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відеозаписуючу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апаратуру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переносну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комп’ютерну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оргтехніку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зареєструвати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засоби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охоронця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з метою контролю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виносом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14:paraId="1BFCAA12" w14:textId="2527599A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sz w:val="28"/>
          <w:szCs w:val="28"/>
          <w:lang w:val="ru-RU" w:eastAsia="ru-RU"/>
        </w:rPr>
        <w:t>3.2.</w:t>
      </w:r>
      <w:r w:rsidRPr="000B4D1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Відвідувачам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913E6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та філій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забороняється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471544C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знаходитись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службових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те директора;</w:t>
      </w:r>
    </w:p>
    <w:p w14:paraId="15FCC177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виносити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1C96C208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знімати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зразки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стенду,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розташовувати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узгодженні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адміністрацією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закладу;</w:t>
      </w:r>
    </w:p>
    <w:p w14:paraId="5E9E718A" w14:textId="77777777" w:rsidR="00F554EA" w:rsidRPr="00F554EA" w:rsidRDefault="00F554EA" w:rsidP="00F554E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приносити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алкогольні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наркотичні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вибухонебезпечні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легкозаймисті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речовини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колючі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ріжучі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предмети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вогнепальну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холодну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зброю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котрим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установленому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дозволено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носіння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табельної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зброї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особисті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винятком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портфелів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тек з документами,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дамських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сумок;</w:t>
      </w:r>
    </w:p>
    <w:p w14:paraId="7F76A3A7" w14:textId="29E1890F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палити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913E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05714CC9" w14:textId="77777777" w:rsidR="00F554EA" w:rsidRPr="00F554EA" w:rsidRDefault="00F554EA" w:rsidP="00F554EA">
      <w:pPr>
        <w:pStyle w:val="a8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вести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розмови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мобільного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телефону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коридорів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738ED3F2" w14:textId="77777777" w:rsidR="00F554EA" w:rsidRPr="00F554EA" w:rsidRDefault="00F554EA" w:rsidP="00913E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входити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алкогольного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іншого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сп’яніння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жувальною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гумкою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дитячими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колясками,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домашніми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тваринами, товарами </w:t>
      </w:r>
      <w:proofErr w:type="gram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для продажу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брудному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одязі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великогабаритними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речами 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виключаючи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робітників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будівельні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ремонтні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14:paraId="4965D516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Факти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порушень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громадського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завдані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збитки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фіксуються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установленому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особами,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котрі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здійснюють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режим.</w:t>
      </w:r>
    </w:p>
    <w:p w14:paraId="62AC95AA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1F69173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Відповідальність</w:t>
      </w:r>
      <w:proofErr w:type="spellEnd"/>
    </w:p>
    <w:p w14:paraId="3B369177" w14:textId="7B49B950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913E6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</w:t>
      </w: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порушення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даного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14:paraId="37774DE9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порушення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відвідувачем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пропускного режиму і правил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йому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робиться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зауваження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контрольно-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режим, а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будь-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76F4A8A7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випадках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скоєння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відвідувачами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кримінальних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підлягають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кримінальній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відповідальності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22F6F3AC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зумисного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незумисного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пошкодження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знищення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винних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поряд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адміністративною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кримінальною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відповідальністю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обов’язок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відшкодування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причинених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збитків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76EEE1A0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552B6A7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5. Порядок</w:t>
      </w:r>
    </w:p>
    <w:p w14:paraId="11360481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пропуску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представників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засобів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масової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інформації</w:t>
      </w:r>
      <w:proofErr w:type="spellEnd"/>
    </w:p>
    <w:p w14:paraId="6057888D" w14:textId="77777777" w:rsidR="00F554EA" w:rsidRPr="0002797D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5.1.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масової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акредитаційними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посвідченнями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картками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тимчасової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акредитації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наданні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редакційного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2797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191E7233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5.2.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масової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заходи,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проводяться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котрі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підтверджують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особу.</w:t>
      </w:r>
    </w:p>
    <w:p w14:paraId="400FD45C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A52B25A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6.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Організація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і порядок</w:t>
      </w:r>
    </w:p>
    <w:p w14:paraId="1190F3E0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ремонтно-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будівельних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робіт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в</w:t>
      </w:r>
    </w:p>
    <w:p w14:paraId="00E88F4D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приміщеннях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</w:p>
    <w:p w14:paraId="74CE35EA" w14:textId="02922C77" w:rsid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Робітники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фахівці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ремонтно-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будівельних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організацій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пропускаються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черговим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технічним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працівником</w:t>
      </w:r>
      <w:proofErr w:type="spellEnd"/>
      <w:r w:rsidR="00913E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завідуючим </w:t>
      </w:r>
      <w:proofErr w:type="gramStart"/>
      <w:r w:rsidR="00913E62">
        <w:rPr>
          <w:rFonts w:ascii="Times New Roman" w:hAnsi="Times New Roman" w:cs="Times New Roman"/>
          <w:sz w:val="28"/>
          <w:szCs w:val="28"/>
          <w:lang w:val="uk-UA" w:eastAsia="ru-RU"/>
        </w:rPr>
        <w:t>господарством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для</w:t>
      </w:r>
      <w:proofErr w:type="gram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ремонтно-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будівельних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розпорядженням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1C5EBBCD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7. Порядок</w:t>
      </w:r>
    </w:p>
    <w:p w14:paraId="79577099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пропуску на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період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надзвичайних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ситуацій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або</w:t>
      </w:r>
      <w:proofErr w:type="spellEnd"/>
    </w:p>
    <w:p w14:paraId="2A87A893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ліквідації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аварійної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ситуації</w:t>
      </w:r>
      <w:proofErr w:type="spellEnd"/>
    </w:p>
    <w:p w14:paraId="315AE725" w14:textId="1D7FB65B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7.1.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Пропускний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режим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13E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філій 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надзвичайних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обмежується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076244D2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7.2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надзвичайної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аварійної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поновлюється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звичайна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процедура пропуску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даним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Положенням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5FF6DF9D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CED7423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8. Порядок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евакуації</w:t>
      </w:r>
      <w:proofErr w:type="spellEnd"/>
    </w:p>
    <w:p w14:paraId="5C8D1DFB" w14:textId="6C660529" w:rsidR="00F554EA" w:rsidRPr="00913E62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співробітників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ліцею</w:t>
      </w:r>
      <w:proofErr w:type="spellEnd"/>
      <w:r w:rsidR="00913E6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філій </w:t>
      </w:r>
    </w:p>
    <w:p w14:paraId="2CC41A06" w14:textId="77777777" w:rsidR="00F554EA" w:rsidRPr="00F554EA" w:rsidRDefault="00F554EA" w:rsidP="00F554E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з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приміщень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та порядок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охорони</w:t>
      </w:r>
      <w:proofErr w:type="spellEnd"/>
    </w:p>
    <w:p w14:paraId="7A272AF9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8.1. Порядок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співробітників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надзвичайних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ситуаціях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пожежа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стихійне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лихо,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загрозу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скоєння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терористичного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акту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та порядок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розробляються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директором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спільно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відповідальними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протипожежної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електробезпеки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4BA887A5" w14:textId="19EF3128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8.2. За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встановленим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сигналом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робітники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співробітники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також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робітники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здійснюють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ремонтно-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будівельні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евакуюються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планом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знаходиться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="00913E62">
        <w:rPr>
          <w:rFonts w:ascii="Times New Roman" w:hAnsi="Times New Roman" w:cs="Times New Roman"/>
          <w:sz w:val="28"/>
          <w:szCs w:val="28"/>
          <w:lang w:val="uk-UA" w:eastAsia="ru-RU"/>
        </w:rPr>
        <w:t>, або філії</w:t>
      </w:r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видному і доступному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місці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Пропуск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відвідувачів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припиняється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Працівники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приймають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заходи по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людей,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знаходяться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приміщенні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при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прибутті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співробітників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служб для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надзвичайної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безперешкодний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пропуск в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будівлю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F554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14:paraId="1B68A214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81EAAA4" w14:textId="77777777" w:rsidR="00F554EA" w:rsidRPr="00F554EA" w:rsidRDefault="00F554EA" w:rsidP="00F554E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05B6A3" w14:textId="4938FD56" w:rsidR="00F53865" w:rsidRDefault="00867E4E" w:rsidP="00C74983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  <w:r w:rsidRPr="001A79BF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641F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5366">
        <w:rPr>
          <w:rFonts w:ascii="Times New Roman" w:hAnsi="Times New Roman"/>
          <w:sz w:val="28"/>
          <w:szCs w:val="28"/>
          <w:lang w:eastAsia="uk-UA"/>
        </w:rPr>
        <w:t xml:space="preserve">                           </w:t>
      </w:r>
      <w:r w:rsidR="00BC4308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F53865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</w:p>
    <w:p w14:paraId="373C67FA" w14:textId="77777777" w:rsidR="00867E4E" w:rsidRDefault="00065366" w:rsidP="00065366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</w:t>
      </w:r>
      <w:r w:rsidR="007A5767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</w:p>
    <w:p w14:paraId="236DB6B7" w14:textId="77777777" w:rsidR="00867E4E" w:rsidRDefault="00867E4E" w:rsidP="00065366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</w:t>
      </w:r>
      <w:r w:rsidR="007A5767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</w:p>
    <w:p w14:paraId="43075C9A" w14:textId="77777777" w:rsidR="00256BCE" w:rsidRDefault="00867E4E" w:rsidP="00124A2A">
      <w:pPr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</w:t>
      </w:r>
      <w:r w:rsidR="000E5898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</w:p>
    <w:p w14:paraId="0C785CC9" w14:textId="77777777" w:rsidR="00124A2A" w:rsidRDefault="00124A2A" w:rsidP="00124A2A">
      <w:pPr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008C4086" w14:textId="77777777" w:rsidR="005624DC" w:rsidRDefault="005624DC" w:rsidP="00124A2A">
      <w:pPr>
        <w:spacing w:line="360" w:lineRule="auto"/>
        <w:rPr>
          <w:rFonts w:ascii="Times New Roman" w:hAnsi="Times New Roman"/>
          <w:sz w:val="28"/>
          <w:szCs w:val="28"/>
          <w:lang w:eastAsia="uk-UA"/>
        </w:rPr>
      </w:pPr>
    </w:p>
    <w:p w14:paraId="1F93FC52" w14:textId="77777777" w:rsidR="00A9371C" w:rsidRDefault="00A9371C" w:rsidP="00A9371C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14:paraId="0B438CA4" w14:textId="77777777" w:rsidR="00A9371C" w:rsidRDefault="00A9371C" w:rsidP="00A9371C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</w:t>
      </w:r>
    </w:p>
    <w:p w14:paraId="39772D0F" w14:textId="77777777" w:rsidR="00A9371C" w:rsidRDefault="00A9371C" w:rsidP="00A9371C">
      <w:pPr>
        <w:tabs>
          <w:tab w:val="left" w:pos="7140"/>
        </w:tabs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</w:t>
      </w:r>
    </w:p>
    <w:p w14:paraId="2C08607F" w14:textId="77777777" w:rsidR="00A9371C" w:rsidRDefault="00A9371C" w:rsidP="00A9371C">
      <w:pPr>
        <w:spacing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</w:t>
      </w:r>
      <w:r w:rsidR="0032437C">
        <w:rPr>
          <w:rFonts w:ascii="Times New Roman" w:hAnsi="Times New Roman"/>
          <w:sz w:val="28"/>
          <w:szCs w:val="28"/>
          <w:lang w:eastAsia="uk-UA"/>
        </w:rPr>
        <w:t xml:space="preserve">                              </w:t>
      </w:r>
    </w:p>
    <w:sectPr w:rsidR="00A9371C" w:rsidSect="00AD4183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A36"/>
    <w:multiLevelType w:val="hybridMultilevel"/>
    <w:tmpl w:val="37D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315"/>
    <w:multiLevelType w:val="hybridMultilevel"/>
    <w:tmpl w:val="7E029C86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  <w:rPr>
        <w:rFonts w:cs="Times New Roman"/>
      </w:rPr>
    </w:lvl>
  </w:abstractNum>
  <w:abstractNum w:abstractNumId="2" w15:restartNumberingAfterBreak="0">
    <w:nsid w:val="25847F33"/>
    <w:multiLevelType w:val="hybridMultilevel"/>
    <w:tmpl w:val="37D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7EB0"/>
    <w:multiLevelType w:val="hybridMultilevel"/>
    <w:tmpl w:val="24F076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61131">
    <w:abstractNumId w:val="1"/>
  </w:num>
  <w:num w:numId="2" w16cid:durableId="1971477238">
    <w:abstractNumId w:val="3"/>
  </w:num>
  <w:num w:numId="3" w16cid:durableId="35470948">
    <w:abstractNumId w:val="0"/>
  </w:num>
  <w:num w:numId="4" w16cid:durableId="25737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9"/>
    <w:rsid w:val="0000352E"/>
    <w:rsid w:val="0000380A"/>
    <w:rsid w:val="000115B6"/>
    <w:rsid w:val="00014489"/>
    <w:rsid w:val="00026009"/>
    <w:rsid w:val="0002709C"/>
    <w:rsid w:val="00027808"/>
    <w:rsid w:val="0002797D"/>
    <w:rsid w:val="00040621"/>
    <w:rsid w:val="000426FF"/>
    <w:rsid w:val="00045DED"/>
    <w:rsid w:val="00047270"/>
    <w:rsid w:val="00051CE6"/>
    <w:rsid w:val="00061CD7"/>
    <w:rsid w:val="00064A6E"/>
    <w:rsid w:val="00065366"/>
    <w:rsid w:val="00093361"/>
    <w:rsid w:val="000A100A"/>
    <w:rsid w:val="000A495E"/>
    <w:rsid w:val="000A4AD3"/>
    <w:rsid w:val="000B218E"/>
    <w:rsid w:val="000B7BCA"/>
    <w:rsid w:val="000D2467"/>
    <w:rsid w:val="000D441E"/>
    <w:rsid w:val="000E5898"/>
    <w:rsid w:val="00103643"/>
    <w:rsid w:val="00110051"/>
    <w:rsid w:val="00115252"/>
    <w:rsid w:val="00122BC1"/>
    <w:rsid w:val="00124A2A"/>
    <w:rsid w:val="00130EA9"/>
    <w:rsid w:val="001465B0"/>
    <w:rsid w:val="001468F6"/>
    <w:rsid w:val="00151608"/>
    <w:rsid w:val="00162463"/>
    <w:rsid w:val="00173F75"/>
    <w:rsid w:val="001834C7"/>
    <w:rsid w:val="001A573E"/>
    <w:rsid w:val="001B16D4"/>
    <w:rsid w:val="001C38B5"/>
    <w:rsid w:val="001F643A"/>
    <w:rsid w:val="00206C26"/>
    <w:rsid w:val="00207E1D"/>
    <w:rsid w:val="002134B5"/>
    <w:rsid w:val="0021674F"/>
    <w:rsid w:val="00224258"/>
    <w:rsid w:val="0022440E"/>
    <w:rsid w:val="002247D8"/>
    <w:rsid w:val="002278ED"/>
    <w:rsid w:val="00256BCE"/>
    <w:rsid w:val="002A0065"/>
    <w:rsid w:val="002A4B22"/>
    <w:rsid w:val="002D6809"/>
    <w:rsid w:val="002D7763"/>
    <w:rsid w:val="0032437C"/>
    <w:rsid w:val="00327738"/>
    <w:rsid w:val="00332A73"/>
    <w:rsid w:val="00365DEA"/>
    <w:rsid w:val="00370839"/>
    <w:rsid w:val="00376333"/>
    <w:rsid w:val="00386B9A"/>
    <w:rsid w:val="003A1973"/>
    <w:rsid w:val="003A59AC"/>
    <w:rsid w:val="003B1E75"/>
    <w:rsid w:val="003C51DC"/>
    <w:rsid w:val="003C5C26"/>
    <w:rsid w:val="003E2BE0"/>
    <w:rsid w:val="003E4784"/>
    <w:rsid w:val="003F150D"/>
    <w:rsid w:val="00402C66"/>
    <w:rsid w:val="00410F24"/>
    <w:rsid w:val="00430278"/>
    <w:rsid w:val="00460472"/>
    <w:rsid w:val="004619FC"/>
    <w:rsid w:val="00487631"/>
    <w:rsid w:val="00492831"/>
    <w:rsid w:val="004A1379"/>
    <w:rsid w:val="004B26D8"/>
    <w:rsid w:val="004C02F6"/>
    <w:rsid w:val="004D1AA6"/>
    <w:rsid w:val="004E15E9"/>
    <w:rsid w:val="004E606B"/>
    <w:rsid w:val="00505972"/>
    <w:rsid w:val="00530222"/>
    <w:rsid w:val="005432FC"/>
    <w:rsid w:val="005624DC"/>
    <w:rsid w:val="005704D1"/>
    <w:rsid w:val="00570C6C"/>
    <w:rsid w:val="00575046"/>
    <w:rsid w:val="00587AA4"/>
    <w:rsid w:val="00592940"/>
    <w:rsid w:val="005A4B6D"/>
    <w:rsid w:val="005B2313"/>
    <w:rsid w:val="005B2C74"/>
    <w:rsid w:val="005D5BB7"/>
    <w:rsid w:val="005E74BD"/>
    <w:rsid w:val="005F11FD"/>
    <w:rsid w:val="005F61BC"/>
    <w:rsid w:val="005F6767"/>
    <w:rsid w:val="00605C3C"/>
    <w:rsid w:val="00612BD0"/>
    <w:rsid w:val="00624DBB"/>
    <w:rsid w:val="00633EE7"/>
    <w:rsid w:val="00641FB5"/>
    <w:rsid w:val="00671D6D"/>
    <w:rsid w:val="006A599F"/>
    <w:rsid w:val="006E1AEE"/>
    <w:rsid w:val="00700A9D"/>
    <w:rsid w:val="00701047"/>
    <w:rsid w:val="00702466"/>
    <w:rsid w:val="007110BA"/>
    <w:rsid w:val="00721F4E"/>
    <w:rsid w:val="007261DC"/>
    <w:rsid w:val="007355A1"/>
    <w:rsid w:val="00747976"/>
    <w:rsid w:val="00756437"/>
    <w:rsid w:val="007652A8"/>
    <w:rsid w:val="00766146"/>
    <w:rsid w:val="00771093"/>
    <w:rsid w:val="0077567D"/>
    <w:rsid w:val="00790D59"/>
    <w:rsid w:val="007977D6"/>
    <w:rsid w:val="007A26FB"/>
    <w:rsid w:val="007A5767"/>
    <w:rsid w:val="007B0152"/>
    <w:rsid w:val="007C0A9A"/>
    <w:rsid w:val="007E167A"/>
    <w:rsid w:val="007E2701"/>
    <w:rsid w:val="00810E89"/>
    <w:rsid w:val="0082189C"/>
    <w:rsid w:val="00821B1D"/>
    <w:rsid w:val="008344AB"/>
    <w:rsid w:val="008548B2"/>
    <w:rsid w:val="00855A76"/>
    <w:rsid w:val="00867E4E"/>
    <w:rsid w:val="00871B9B"/>
    <w:rsid w:val="008B06B1"/>
    <w:rsid w:val="008D1736"/>
    <w:rsid w:val="008E533D"/>
    <w:rsid w:val="008E5F41"/>
    <w:rsid w:val="008F0631"/>
    <w:rsid w:val="008F6D99"/>
    <w:rsid w:val="00913E62"/>
    <w:rsid w:val="00914468"/>
    <w:rsid w:val="00917342"/>
    <w:rsid w:val="00921F8C"/>
    <w:rsid w:val="009275CC"/>
    <w:rsid w:val="009536F4"/>
    <w:rsid w:val="0095689F"/>
    <w:rsid w:val="00962C75"/>
    <w:rsid w:val="009649E8"/>
    <w:rsid w:val="00964D9D"/>
    <w:rsid w:val="00982471"/>
    <w:rsid w:val="00993FB5"/>
    <w:rsid w:val="00996AE0"/>
    <w:rsid w:val="009A61BB"/>
    <w:rsid w:val="009D24D0"/>
    <w:rsid w:val="009D4B76"/>
    <w:rsid w:val="009E1D83"/>
    <w:rsid w:val="009F018F"/>
    <w:rsid w:val="009F7E9C"/>
    <w:rsid w:val="00A07FBA"/>
    <w:rsid w:val="00A17D51"/>
    <w:rsid w:val="00A22B17"/>
    <w:rsid w:val="00A30D6F"/>
    <w:rsid w:val="00A33BD9"/>
    <w:rsid w:val="00A632BF"/>
    <w:rsid w:val="00A92B28"/>
    <w:rsid w:val="00A9371C"/>
    <w:rsid w:val="00AB5B24"/>
    <w:rsid w:val="00AD4183"/>
    <w:rsid w:val="00AD4FB9"/>
    <w:rsid w:val="00B147BE"/>
    <w:rsid w:val="00B17C1F"/>
    <w:rsid w:val="00B27859"/>
    <w:rsid w:val="00B321D6"/>
    <w:rsid w:val="00B46C75"/>
    <w:rsid w:val="00B547A4"/>
    <w:rsid w:val="00B800E6"/>
    <w:rsid w:val="00B80AA4"/>
    <w:rsid w:val="00B93F6B"/>
    <w:rsid w:val="00BB03D5"/>
    <w:rsid w:val="00BB1A51"/>
    <w:rsid w:val="00BC4308"/>
    <w:rsid w:val="00BC52EA"/>
    <w:rsid w:val="00BE239D"/>
    <w:rsid w:val="00BE4A9E"/>
    <w:rsid w:val="00C04456"/>
    <w:rsid w:val="00C06192"/>
    <w:rsid w:val="00C06F91"/>
    <w:rsid w:val="00C17782"/>
    <w:rsid w:val="00C22CBF"/>
    <w:rsid w:val="00C25D4B"/>
    <w:rsid w:val="00C4044C"/>
    <w:rsid w:val="00C4327E"/>
    <w:rsid w:val="00C46653"/>
    <w:rsid w:val="00C50CA6"/>
    <w:rsid w:val="00C5310F"/>
    <w:rsid w:val="00C57698"/>
    <w:rsid w:val="00C60769"/>
    <w:rsid w:val="00C74322"/>
    <w:rsid w:val="00C74983"/>
    <w:rsid w:val="00C95565"/>
    <w:rsid w:val="00CA3E36"/>
    <w:rsid w:val="00CA4501"/>
    <w:rsid w:val="00CA5649"/>
    <w:rsid w:val="00CB21A6"/>
    <w:rsid w:val="00CC4E8C"/>
    <w:rsid w:val="00CD3CA5"/>
    <w:rsid w:val="00CF3B2F"/>
    <w:rsid w:val="00D013D3"/>
    <w:rsid w:val="00D1236B"/>
    <w:rsid w:val="00D12F12"/>
    <w:rsid w:val="00D1781B"/>
    <w:rsid w:val="00D21AC7"/>
    <w:rsid w:val="00D23D28"/>
    <w:rsid w:val="00D25252"/>
    <w:rsid w:val="00D26EAC"/>
    <w:rsid w:val="00D41E6E"/>
    <w:rsid w:val="00D42A01"/>
    <w:rsid w:val="00D430EE"/>
    <w:rsid w:val="00D456D6"/>
    <w:rsid w:val="00D60007"/>
    <w:rsid w:val="00D6257D"/>
    <w:rsid w:val="00D65F43"/>
    <w:rsid w:val="00D70364"/>
    <w:rsid w:val="00D7123E"/>
    <w:rsid w:val="00DA54F7"/>
    <w:rsid w:val="00DB1217"/>
    <w:rsid w:val="00DB2DC0"/>
    <w:rsid w:val="00DB440F"/>
    <w:rsid w:val="00DC2334"/>
    <w:rsid w:val="00DC27F9"/>
    <w:rsid w:val="00DC2B69"/>
    <w:rsid w:val="00DC6038"/>
    <w:rsid w:val="00DD5334"/>
    <w:rsid w:val="00DF0BF3"/>
    <w:rsid w:val="00E02483"/>
    <w:rsid w:val="00E13DE0"/>
    <w:rsid w:val="00E37DE2"/>
    <w:rsid w:val="00E45F16"/>
    <w:rsid w:val="00E5585F"/>
    <w:rsid w:val="00E645D3"/>
    <w:rsid w:val="00E658E7"/>
    <w:rsid w:val="00E67DC2"/>
    <w:rsid w:val="00E80641"/>
    <w:rsid w:val="00E96A6B"/>
    <w:rsid w:val="00EA087F"/>
    <w:rsid w:val="00EB4B9A"/>
    <w:rsid w:val="00EC6004"/>
    <w:rsid w:val="00EF28D6"/>
    <w:rsid w:val="00F054FF"/>
    <w:rsid w:val="00F05998"/>
    <w:rsid w:val="00F07A3A"/>
    <w:rsid w:val="00F13DA9"/>
    <w:rsid w:val="00F25057"/>
    <w:rsid w:val="00F26391"/>
    <w:rsid w:val="00F37741"/>
    <w:rsid w:val="00F40757"/>
    <w:rsid w:val="00F47468"/>
    <w:rsid w:val="00F53865"/>
    <w:rsid w:val="00F554EA"/>
    <w:rsid w:val="00F61DD2"/>
    <w:rsid w:val="00F6376A"/>
    <w:rsid w:val="00F77638"/>
    <w:rsid w:val="00FA0604"/>
    <w:rsid w:val="00FA158D"/>
    <w:rsid w:val="00FA27E5"/>
    <w:rsid w:val="00FA4DE2"/>
    <w:rsid w:val="00FB330E"/>
    <w:rsid w:val="00FC0794"/>
    <w:rsid w:val="00FD6FB0"/>
    <w:rsid w:val="00FD7994"/>
    <w:rsid w:val="00FE3372"/>
    <w:rsid w:val="00FF01C0"/>
    <w:rsid w:val="00FF2700"/>
    <w:rsid w:val="00FF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A9F1"/>
  <w15:docId w15:val="{336A620D-DEAE-4998-A89D-2536E5A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4E"/>
    <w:pPr>
      <w:spacing w:after="160" w:line="259" w:lineRule="auto"/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06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1CD7"/>
    <w:rPr>
      <w:rFonts w:ascii="Segoe UI" w:eastAsia="Times New Roman" w:hAnsi="Segoe UI" w:cs="Segoe UI"/>
      <w:sz w:val="18"/>
      <w:szCs w:val="18"/>
    </w:rPr>
  </w:style>
  <w:style w:type="paragraph" w:styleId="a6">
    <w:name w:val="Body Text Indent"/>
    <w:basedOn w:val="a"/>
    <w:link w:val="a7"/>
    <w:rsid w:val="008548B2"/>
    <w:pPr>
      <w:spacing w:after="0" w:line="240" w:lineRule="auto"/>
      <w:ind w:firstLine="720"/>
      <w:jc w:val="both"/>
    </w:pPr>
    <w:rPr>
      <w:rFonts w:ascii="Arial" w:eastAsia="Calibri" w:hAnsi="Arial"/>
      <w:sz w:val="24"/>
      <w:szCs w:val="20"/>
      <w:lang w:eastAsia="uk-UA"/>
    </w:rPr>
  </w:style>
  <w:style w:type="character" w:customStyle="1" w:styleId="a7">
    <w:name w:val="Основний текст з відступом Знак"/>
    <w:basedOn w:val="a0"/>
    <w:link w:val="a6"/>
    <w:rsid w:val="008548B2"/>
    <w:rPr>
      <w:rFonts w:ascii="Arial" w:eastAsia="Calibri" w:hAnsi="Arial" w:cs="Times New Roman"/>
      <w:sz w:val="24"/>
      <w:szCs w:val="20"/>
      <w:lang w:eastAsia="uk-UA"/>
    </w:rPr>
  </w:style>
  <w:style w:type="paragraph" w:styleId="a8">
    <w:name w:val="No Spacing"/>
    <w:uiPriority w:val="1"/>
    <w:qFormat/>
    <w:rsid w:val="00256BCE"/>
    <w:pPr>
      <w:spacing w:after="0" w:line="240" w:lineRule="auto"/>
    </w:pPr>
    <w:rPr>
      <w:lang w:val="en-US"/>
    </w:rPr>
  </w:style>
  <w:style w:type="table" w:styleId="a9">
    <w:name w:val="Table Grid"/>
    <w:basedOn w:val="a1"/>
    <w:uiPriority w:val="39"/>
    <w:rsid w:val="00256B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505972"/>
  </w:style>
  <w:style w:type="character" w:styleId="aa">
    <w:name w:val="Hyperlink"/>
    <w:basedOn w:val="a0"/>
    <w:uiPriority w:val="99"/>
    <w:semiHidden/>
    <w:unhideWhenUsed/>
    <w:rsid w:val="0050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l.mailru.su/mcached?c=19-1%3A153-1&amp;qurl=http%3A//gua.convdocs.org/docs/303/index-53681.html&amp;q=%D0%9D%D0%B0%D0%BA%D0%B0%D0%B7%20%D0%BF%D1%80%D0%BE%20%D0%BF%D0%B5%D1%80%D0%B5%D0%B2%D0%B5%D0%B7%D0%B5%D0%BD%D0%BD%D1%8F%20%D1%83%D1%87%D0%BD%D1%96%D0%B2%20%D1%88%D0%BA%D1%96%D0%BB%D1%8C%D0%BD%D0%B8%D0%BC%20%D0%B0%D0%B2%D1%82%D0%BE%D0%B1%D1%83%D1%81%D0%BE%D0%BC&amp;r=10109206&amp;fr=webh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8992-08CB-4C4E-82BA-FDE88D9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10570</Words>
  <Characters>6025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2024-01-23T14:55:00Z</cp:lastPrinted>
  <dcterms:created xsi:type="dcterms:W3CDTF">2024-01-24T12:08:00Z</dcterms:created>
  <dcterms:modified xsi:type="dcterms:W3CDTF">2024-01-24T12:08:00Z</dcterms:modified>
</cp:coreProperties>
</file>